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12" w:rsidRPr="00A86554" w:rsidRDefault="00765B53" w:rsidP="006A68C2">
      <w:pPr>
        <w:spacing w:after="120" w:line="240" w:lineRule="auto"/>
        <w:rPr>
          <w:rFonts w:ascii="Arial" w:hAnsi="Arial" w:cs="Arial"/>
        </w:rPr>
      </w:pPr>
      <w:r>
        <w:rPr>
          <w:noProof/>
          <w:lang w:val="en-AU" w:eastAsia="en-AU"/>
        </w:rPr>
        <w:drawing>
          <wp:anchor distT="0" distB="0" distL="114300" distR="114300" simplePos="0" relativeHeight="251658240" behindDoc="1" locked="0" layoutInCell="1" allowOverlap="1">
            <wp:simplePos x="0" y="0"/>
            <wp:positionH relativeFrom="page">
              <wp:posOffset>6819900</wp:posOffset>
            </wp:positionH>
            <wp:positionV relativeFrom="paragraph">
              <wp:posOffset>1184910</wp:posOffset>
            </wp:positionV>
            <wp:extent cx="790575" cy="9746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74682"/>
                    </a:xfrm>
                    <a:prstGeom prst="rect">
                      <a:avLst/>
                    </a:prstGeom>
                    <a:noFill/>
                  </pic:spPr>
                </pic:pic>
              </a:graphicData>
            </a:graphic>
            <wp14:sizeRelH relativeFrom="page">
              <wp14:pctWidth>0</wp14:pctWidth>
            </wp14:sizeRelH>
            <wp14:sizeRelV relativeFrom="page">
              <wp14:pctHeight>0</wp14:pctHeight>
            </wp14:sizeRelV>
          </wp:anchor>
        </w:drawing>
      </w:r>
      <w:r w:rsidR="006A68C2">
        <w:rPr>
          <w:noProof/>
          <w:lang w:val="en-AU" w:eastAsia="en-AU"/>
        </w:rPr>
        <w:drawing>
          <wp:anchor distT="0" distB="0" distL="114300" distR="114300" simplePos="0" relativeHeight="251657216" behindDoc="1" locked="0" layoutInCell="1" allowOverlap="1">
            <wp:simplePos x="0" y="0"/>
            <wp:positionH relativeFrom="margin">
              <wp:posOffset>146685</wp:posOffset>
            </wp:positionH>
            <wp:positionV relativeFrom="paragraph">
              <wp:posOffset>0</wp:posOffset>
            </wp:positionV>
            <wp:extent cx="6515100" cy="1095375"/>
            <wp:effectExtent l="0" t="0" r="0" b="9525"/>
            <wp:wrapTight wrapText="bothSides">
              <wp:wrapPolygon edited="0">
                <wp:start x="0" y="0"/>
                <wp:lineTo x="0" y="21412"/>
                <wp:lineTo x="21537" y="21412"/>
                <wp:lineTo x="215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0" cy="1095375"/>
                    </a:xfrm>
                    <a:prstGeom prst="rect">
                      <a:avLst/>
                    </a:prstGeom>
                    <a:noFill/>
                  </pic:spPr>
                </pic:pic>
              </a:graphicData>
            </a:graphic>
            <wp14:sizeRelH relativeFrom="page">
              <wp14:pctWidth>0</wp14:pctWidth>
            </wp14:sizeRelH>
            <wp14:sizeRelV relativeFrom="page">
              <wp14:pctHeight>0</wp14:pctHeight>
            </wp14:sizeRelV>
          </wp:anchor>
        </w:drawing>
      </w:r>
      <w:r w:rsidR="00FF2F2F">
        <w:rPr>
          <w:noProof/>
          <w:lang w:val="en-AU" w:eastAsia="en-AU"/>
        </w:rPr>
        <w:t>Friday</w:t>
      </w:r>
      <w:r w:rsidR="00FF2F2F">
        <w:rPr>
          <w:rFonts w:ascii="Arial" w:hAnsi="Arial" w:cs="Arial"/>
        </w:rPr>
        <w:t>15</w:t>
      </w:r>
      <w:r w:rsidR="00386612" w:rsidRPr="00BF52D3">
        <w:rPr>
          <w:rFonts w:ascii="Arial" w:hAnsi="Arial" w:cs="Arial"/>
        </w:rPr>
        <w:t>th</w:t>
      </w:r>
      <w:r w:rsidR="00386612" w:rsidRPr="00A86554">
        <w:rPr>
          <w:rFonts w:ascii="Arial" w:hAnsi="Arial" w:cs="Arial"/>
        </w:rPr>
        <w:t xml:space="preserve"> </w:t>
      </w:r>
      <w:r w:rsidR="00520A31">
        <w:rPr>
          <w:rFonts w:ascii="Arial" w:hAnsi="Arial" w:cs="Arial"/>
        </w:rPr>
        <w:t>May</w:t>
      </w:r>
      <w:r w:rsidR="00FF2F2F">
        <w:rPr>
          <w:rFonts w:ascii="Arial" w:hAnsi="Arial" w:cs="Arial"/>
        </w:rPr>
        <w:t xml:space="preserve"> 2018</w:t>
      </w:r>
      <w:r w:rsidR="00386612" w:rsidRPr="00A86554">
        <w:rPr>
          <w:rFonts w:ascii="Arial" w:hAnsi="Arial" w:cs="Arial"/>
        </w:rPr>
        <w:tab/>
      </w:r>
    </w:p>
    <w:p w:rsidR="00386612" w:rsidRPr="00AC770F" w:rsidRDefault="00386612" w:rsidP="00AC770F">
      <w:pPr>
        <w:pStyle w:val="NoSpacing"/>
        <w:jc w:val="center"/>
        <w:rPr>
          <w:rFonts w:ascii="Arial" w:hAnsi="Arial" w:cs="Arial"/>
          <w:b/>
          <w:sz w:val="24"/>
          <w:szCs w:val="24"/>
        </w:rPr>
      </w:pPr>
      <w:r w:rsidRPr="00AC770F">
        <w:rPr>
          <w:rFonts w:ascii="Arial" w:hAnsi="Arial" w:cs="Arial"/>
          <w:b/>
          <w:sz w:val="24"/>
          <w:szCs w:val="24"/>
        </w:rPr>
        <w:t>Life Education Program</w:t>
      </w:r>
      <w:r w:rsidR="00FF2F2F" w:rsidRPr="00AC770F">
        <w:rPr>
          <w:rFonts w:ascii="Arial" w:hAnsi="Arial" w:cs="Arial"/>
          <w:b/>
          <w:sz w:val="24"/>
          <w:szCs w:val="24"/>
        </w:rPr>
        <w:t>, 2018</w:t>
      </w:r>
    </w:p>
    <w:p w:rsidR="00386612" w:rsidRPr="00AC770F" w:rsidRDefault="00386612" w:rsidP="00AC770F">
      <w:pPr>
        <w:pStyle w:val="NoSpacing"/>
        <w:rPr>
          <w:rFonts w:ascii="Arial" w:hAnsi="Arial" w:cs="Arial"/>
          <w:sz w:val="20"/>
          <w:szCs w:val="20"/>
        </w:rPr>
      </w:pPr>
      <w:r w:rsidRPr="00AC770F">
        <w:rPr>
          <w:rFonts w:ascii="Arial" w:hAnsi="Arial" w:cs="Arial"/>
          <w:sz w:val="20"/>
          <w:szCs w:val="20"/>
        </w:rPr>
        <w:t>Dear Parents and Caregivers,</w:t>
      </w:r>
    </w:p>
    <w:p w:rsidR="006A68C2" w:rsidRPr="00AC770F" w:rsidRDefault="006A68C2" w:rsidP="00AC770F">
      <w:pPr>
        <w:pStyle w:val="NoSpacing"/>
        <w:rPr>
          <w:rFonts w:ascii="Arial" w:hAnsi="Arial" w:cs="Arial"/>
          <w:sz w:val="8"/>
          <w:szCs w:val="8"/>
        </w:rPr>
      </w:pPr>
    </w:p>
    <w:p w:rsidR="006A68C2" w:rsidRPr="00AC770F" w:rsidRDefault="00386612" w:rsidP="00AC770F">
      <w:pPr>
        <w:pStyle w:val="NoSpacing"/>
        <w:rPr>
          <w:rFonts w:ascii="Arial" w:hAnsi="Arial" w:cs="Arial"/>
          <w:sz w:val="20"/>
          <w:szCs w:val="20"/>
        </w:rPr>
      </w:pPr>
      <w:r w:rsidRPr="00AC770F">
        <w:rPr>
          <w:rFonts w:ascii="Arial" w:hAnsi="Arial" w:cs="Arial"/>
          <w:sz w:val="20"/>
          <w:szCs w:val="20"/>
        </w:rPr>
        <w:t>An excursion has been organised for all children in Years K-6 to visit the Life Education Centre at Colyton, on the following dates</w:t>
      </w:r>
      <w:r w:rsidR="006A68C2" w:rsidRPr="00AC770F">
        <w:rPr>
          <w:rFonts w:ascii="Arial" w:hAnsi="Arial" w:cs="Arial"/>
          <w:sz w:val="20"/>
          <w:szCs w:val="20"/>
        </w:rPr>
        <w:t>;</w:t>
      </w:r>
    </w:p>
    <w:p w:rsidR="006A68C2" w:rsidRPr="00AC770F" w:rsidRDefault="006A68C2" w:rsidP="00AC770F">
      <w:pPr>
        <w:pStyle w:val="NoSpacing"/>
        <w:rPr>
          <w:rFonts w:ascii="Arial" w:hAnsi="Arial" w:cs="Arial"/>
          <w:sz w:val="8"/>
          <w:szCs w:val="8"/>
        </w:rPr>
      </w:pPr>
    </w:p>
    <w:p w:rsidR="00386612" w:rsidRPr="00AC770F" w:rsidRDefault="00386612" w:rsidP="00AC770F">
      <w:pPr>
        <w:pStyle w:val="NoSpacing"/>
        <w:rPr>
          <w:rFonts w:ascii="Arial" w:hAnsi="Arial" w:cs="Arial"/>
          <w:sz w:val="20"/>
          <w:szCs w:val="20"/>
        </w:rPr>
      </w:pPr>
      <w:r w:rsidRPr="00AC770F">
        <w:rPr>
          <w:rFonts w:ascii="Arial" w:hAnsi="Arial" w:cs="Arial"/>
          <w:sz w:val="20"/>
          <w:szCs w:val="20"/>
        </w:rPr>
        <w:t xml:space="preserve"> Monday </w:t>
      </w:r>
      <w:r w:rsidR="00FF2F2F" w:rsidRPr="00AC770F">
        <w:rPr>
          <w:rFonts w:ascii="Arial" w:hAnsi="Arial" w:cs="Arial"/>
          <w:sz w:val="20"/>
          <w:szCs w:val="20"/>
        </w:rPr>
        <w:t>4th</w:t>
      </w:r>
      <w:r w:rsidRPr="00AC770F">
        <w:rPr>
          <w:rFonts w:ascii="Arial" w:hAnsi="Arial" w:cs="Arial"/>
          <w:sz w:val="20"/>
          <w:szCs w:val="20"/>
        </w:rPr>
        <w:t xml:space="preserve"> </w:t>
      </w:r>
      <w:r w:rsidR="00FF2F2F" w:rsidRPr="00AC770F">
        <w:rPr>
          <w:rFonts w:ascii="Arial" w:hAnsi="Arial" w:cs="Arial"/>
          <w:sz w:val="20"/>
          <w:szCs w:val="20"/>
        </w:rPr>
        <w:t>June, Tuesday 5th</w:t>
      </w:r>
      <w:r w:rsidRPr="00AC770F">
        <w:rPr>
          <w:rFonts w:ascii="Arial" w:hAnsi="Arial" w:cs="Arial"/>
          <w:sz w:val="20"/>
          <w:szCs w:val="20"/>
        </w:rPr>
        <w:t xml:space="preserve"> </w:t>
      </w:r>
      <w:r w:rsidR="00FF2F2F" w:rsidRPr="00AC770F">
        <w:rPr>
          <w:rFonts w:ascii="Arial" w:hAnsi="Arial" w:cs="Arial"/>
          <w:sz w:val="20"/>
          <w:szCs w:val="20"/>
        </w:rPr>
        <w:t>June</w:t>
      </w:r>
      <w:r w:rsidRPr="00AC770F">
        <w:rPr>
          <w:rFonts w:ascii="Arial" w:hAnsi="Arial" w:cs="Arial"/>
          <w:sz w:val="20"/>
          <w:szCs w:val="20"/>
        </w:rPr>
        <w:t xml:space="preserve">, </w:t>
      </w:r>
      <w:r w:rsidR="00F9762C" w:rsidRPr="00AC770F">
        <w:rPr>
          <w:rFonts w:ascii="Arial" w:hAnsi="Arial" w:cs="Arial"/>
          <w:sz w:val="20"/>
          <w:szCs w:val="20"/>
        </w:rPr>
        <w:t xml:space="preserve">Wednesday 6th June, </w:t>
      </w:r>
      <w:r w:rsidR="00FF2F2F" w:rsidRPr="00AC770F">
        <w:rPr>
          <w:rFonts w:ascii="Arial" w:hAnsi="Arial" w:cs="Arial"/>
          <w:sz w:val="20"/>
          <w:szCs w:val="20"/>
        </w:rPr>
        <w:t>Tuesday 12</w:t>
      </w:r>
      <w:r w:rsidRPr="00AC770F">
        <w:rPr>
          <w:rFonts w:ascii="Arial" w:hAnsi="Arial" w:cs="Arial"/>
          <w:sz w:val="20"/>
          <w:szCs w:val="20"/>
        </w:rPr>
        <w:t xml:space="preserve">th </w:t>
      </w:r>
      <w:r w:rsidR="00FF2F2F" w:rsidRPr="00AC770F">
        <w:rPr>
          <w:rFonts w:ascii="Arial" w:hAnsi="Arial" w:cs="Arial"/>
          <w:sz w:val="20"/>
          <w:szCs w:val="20"/>
        </w:rPr>
        <w:t>June</w:t>
      </w:r>
      <w:r w:rsidRPr="00AC770F">
        <w:rPr>
          <w:rFonts w:ascii="Arial" w:hAnsi="Arial" w:cs="Arial"/>
          <w:sz w:val="20"/>
          <w:szCs w:val="20"/>
        </w:rPr>
        <w:t xml:space="preserve"> and </w:t>
      </w:r>
      <w:r w:rsidR="00FF2F2F" w:rsidRPr="00AC770F">
        <w:rPr>
          <w:rFonts w:ascii="Arial" w:hAnsi="Arial" w:cs="Arial"/>
          <w:sz w:val="20"/>
          <w:szCs w:val="20"/>
        </w:rPr>
        <w:t>Wednesday 13th</w:t>
      </w:r>
      <w:r w:rsidRPr="00AC770F">
        <w:rPr>
          <w:rFonts w:ascii="Arial" w:hAnsi="Arial" w:cs="Arial"/>
          <w:sz w:val="20"/>
          <w:szCs w:val="20"/>
        </w:rPr>
        <w:t xml:space="preserve"> </w:t>
      </w:r>
      <w:r w:rsidR="00FF2F2F" w:rsidRPr="00AC770F">
        <w:rPr>
          <w:rFonts w:ascii="Arial" w:hAnsi="Arial" w:cs="Arial"/>
          <w:sz w:val="20"/>
          <w:szCs w:val="20"/>
        </w:rPr>
        <w:t>June 2018</w:t>
      </w:r>
      <w:r w:rsidRPr="00AC770F">
        <w:rPr>
          <w:rFonts w:ascii="Arial" w:hAnsi="Arial" w:cs="Arial"/>
          <w:sz w:val="20"/>
          <w:szCs w:val="20"/>
        </w:rPr>
        <w:t>.</w:t>
      </w:r>
    </w:p>
    <w:p w:rsidR="006A68C2" w:rsidRPr="00AC770F" w:rsidRDefault="006A68C2" w:rsidP="00AC770F">
      <w:pPr>
        <w:pStyle w:val="NoSpacing"/>
        <w:rPr>
          <w:rFonts w:ascii="Arial" w:hAnsi="Arial" w:cs="Arial"/>
          <w:sz w:val="8"/>
          <w:szCs w:val="8"/>
        </w:rPr>
      </w:pPr>
    </w:p>
    <w:p w:rsidR="001046E2" w:rsidRPr="00AC770F" w:rsidRDefault="00386612" w:rsidP="00AC770F">
      <w:pPr>
        <w:pStyle w:val="NoSpacing"/>
        <w:rPr>
          <w:rFonts w:ascii="Arial" w:hAnsi="Arial" w:cs="Arial"/>
          <w:sz w:val="20"/>
          <w:szCs w:val="20"/>
        </w:rPr>
      </w:pPr>
      <w:r w:rsidRPr="00AC770F">
        <w:rPr>
          <w:rFonts w:ascii="Arial" w:hAnsi="Arial" w:cs="Arial"/>
          <w:sz w:val="20"/>
          <w:szCs w:val="20"/>
        </w:rPr>
        <w:t>This program helps children develop skills which enable them to make responsible decisions about themselves and their bodies. The children will participate in a program to promote a healthy lifestyle. Life Education is not a one-off experience as the program addresses many of the components and objectives within the NSW P.D.H.P.E Curriculum.</w:t>
      </w:r>
    </w:p>
    <w:p w:rsidR="006A68C2" w:rsidRPr="00AC770F" w:rsidRDefault="006A68C2" w:rsidP="006A68C2">
      <w:pPr>
        <w:pStyle w:val="NoSpacing"/>
        <w:rPr>
          <w:rFonts w:ascii="Arial" w:hAnsi="Arial" w:cs="Arial"/>
          <w:sz w:val="8"/>
          <w:szCs w:val="8"/>
        </w:rPr>
      </w:pPr>
    </w:p>
    <w:p w:rsidR="00386612" w:rsidRDefault="00386612" w:rsidP="006A68C2">
      <w:pPr>
        <w:pStyle w:val="NoSpacing"/>
        <w:rPr>
          <w:rFonts w:ascii="Arial" w:hAnsi="Arial" w:cs="Arial"/>
          <w:sz w:val="20"/>
          <w:szCs w:val="20"/>
        </w:rPr>
      </w:pPr>
      <w:r w:rsidRPr="00AC770F">
        <w:rPr>
          <w:rFonts w:ascii="Arial" w:hAnsi="Arial" w:cs="Arial"/>
          <w:sz w:val="20"/>
          <w:szCs w:val="20"/>
        </w:rPr>
        <w:t xml:space="preserve">Set out below is a brief outline of the program contents that will be seen by the children. </w:t>
      </w:r>
    </w:p>
    <w:p w:rsidR="00AC770F" w:rsidRPr="00AC770F" w:rsidRDefault="00AC770F" w:rsidP="006A68C2">
      <w:pPr>
        <w:pStyle w:val="NoSpacing"/>
        <w:rPr>
          <w:rFonts w:ascii="Arial" w:hAnsi="Arial" w:cs="Arial"/>
          <w:sz w:val="20"/>
          <w:szCs w:val="20"/>
        </w:rPr>
      </w:pP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1"/>
        <w:gridCol w:w="2120"/>
        <w:gridCol w:w="7334"/>
      </w:tblGrid>
      <w:tr w:rsidR="00386612" w:rsidRPr="00792118" w:rsidTr="006A68C2">
        <w:tc>
          <w:tcPr>
            <w:tcW w:w="1419" w:type="dxa"/>
          </w:tcPr>
          <w:p w:rsidR="00386612" w:rsidRPr="006A68C2" w:rsidRDefault="00386612" w:rsidP="006A68C2">
            <w:pPr>
              <w:spacing w:after="0" w:line="240" w:lineRule="auto"/>
              <w:rPr>
                <w:rFonts w:ascii="Arial" w:hAnsi="Arial" w:cs="Arial"/>
                <w:b/>
                <w:sz w:val="20"/>
                <w:szCs w:val="20"/>
              </w:rPr>
            </w:pPr>
            <w:r w:rsidRPr="006A68C2">
              <w:rPr>
                <w:rFonts w:ascii="Arial" w:hAnsi="Arial" w:cs="Arial"/>
                <w:b/>
                <w:sz w:val="20"/>
                <w:szCs w:val="20"/>
              </w:rPr>
              <w:t>Kindergarten</w:t>
            </w:r>
          </w:p>
        </w:tc>
        <w:tc>
          <w:tcPr>
            <w:tcW w:w="2125" w:type="dxa"/>
          </w:tcPr>
          <w:p w:rsidR="00FF2F2F" w:rsidRPr="006A68C2" w:rsidRDefault="00FF2F2F" w:rsidP="006A68C2">
            <w:pPr>
              <w:spacing w:after="0" w:line="240" w:lineRule="auto"/>
              <w:rPr>
                <w:rFonts w:ascii="Arial" w:hAnsi="Arial" w:cs="Arial"/>
                <w:b/>
                <w:sz w:val="20"/>
                <w:szCs w:val="20"/>
                <w:lang w:val="en-AU"/>
              </w:rPr>
            </w:pPr>
            <w:r w:rsidRPr="006A68C2">
              <w:rPr>
                <w:rFonts w:ascii="Arial" w:hAnsi="Arial" w:cs="Arial"/>
                <w:b/>
                <w:sz w:val="20"/>
                <w:szCs w:val="20"/>
                <w:lang w:val="en-AU"/>
              </w:rPr>
              <w:t>My Body Matters</w:t>
            </w:r>
          </w:p>
          <w:p w:rsidR="00386612" w:rsidRPr="006A68C2" w:rsidRDefault="00386612" w:rsidP="006A68C2">
            <w:pPr>
              <w:spacing w:after="0" w:line="240" w:lineRule="auto"/>
              <w:rPr>
                <w:rFonts w:ascii="Arial" w:hAnsi="Arial" w:cs="Arial"/>
                <w:b/>
                <w:sz w:val="20"/>
                <w:szCs w:val="20"/>
              </w:rPr>
            </w:pPr>
          </w:p>
        </w:tc>
        <w:tc>
          <w:tcPr>
            <w:tcW w:w="7371" w:type="dxa"/>
          </w:tcPr>
          <w:p w:rsidR="00386612" w:rsidRPr="006A68C2" w:rsidRDefault="009E36B4" w:rsidP="006A68C2">
            <w:pPr>
              <w:spacing w:after="0" w:line="240" w:lineRule="auto"/>
              <w:rPr>
                <w:rFonts w:ascii="Arial" w:hAnsi="Arial" w:cs="Arial"/>
                <w:sz w:val="20"/>
                <w:szCs w:val="20"/>
              </w:rPr>
            </w:pPr>
            <w:r w:rsidRPr="006A68C2">
              <w:rPr>
                <w:rFonts w:ascii="Arial" w:hAnsi="Arial" w:cs="Arial"/>
                <w:sz w:val="20"/>
                <w:szCs w:val="20"/>
              </w:rPr>
              <w:t>Personal responsibility for being safe and healthy</w:t>
            </w:r>
            <w:r w:rsidR="00386612" w:rsidRPr="006A68C2">
              <w:rPr>
                <w:rFonts w:ascii="Arial" w:hAnsi="Arial" w:cs="Arial"/>
                <w:sz w:val="20"/>
                <w:szCs w:val="20"/>
              </w:rPr>
              <w:t xml:space="preserve">, </w:t>
            </w:r>
            <w:r w:rsidRPr="006A68C2">
              <w:rPr>
                <w:rFonts w:ascii="Arial" w:hAnsi="Arial" w:cs="Arial"/>
                <w:sz w:val="20"/>
                <w:szCs w:val="20"/>
              </w:rPr>
              <w:t>identifying healthy food and habits</w:t>
            </w:r>
            <w:r w:rsidR="00386612" w:rsidRPr="006A68C2">
              <w:rPr>
                <w:rFonts w:ascii="Arial" w:hAnsi="Arial" w:cs="Arial"/>
                <w:sz w:val="20"/>
                <w:szCs w:val="20"/>
              </w:rPr>
              <w:t xml:space="preserve">, </w:t>
            </w:r>
            <w:r w:rsidRPr="006A68C2">
              <w:rPr>
                <w:rFonts w:ascii="Arial" w:hAnsi="Arial" w:cs="Arial"/>
                <w:sz w:val="20"/>
                <w:szCs w:val="20"/>
              </w:rPr>
              <w:t>benefits of physical activity</w:t>
            </w:r>
            <w:r w:rsidR="00386612" w:rsidRPr="006A68C2">
              <w:rPr>
                <w:rFonts w:ascii="Arial" w:hAnsi="Arial" w:cs="Arial"/>
                <w:sz w:val="20"/>
                <w:szCs w:val="20"/>
              </w:rPr>
              <w:t xml:space="preserve">, </w:t>
            </w:r>
            <w:r w:rsidRPr="006A68C2">
              <w:rPr>
                <w:rFonts w:ascii="Arial" w:hAnsi="Arial" w:cs="Arial"/>
                <w:sz w:val="20"/>
                <w:szCs w:val="20"/>
              </w:rPr>
              <w:t>identifying safe and unsafe behaviors, situations and environments</w:t>
            </w:r>
            <w:r w:rsidR="00386612" w:rsidRPr="006A68C2">
              <w:rPr>
                <w:rFonts w:ascii="Arial" w:hAnsi="Arial" w:cs="Arial"/>
                <w:sz w:val="20"/>
                <w:szCs w:val="20"/>
              </w:rPr>
              <w:t>.</w:t>
            </w:r>
          </w:p>
        </w:tc>
      </w:tr>
      <w:tr w:rsidR="00FF2F2F" w:rsidRPr="00792118" w:rsidTr="006A68C2">
        <w:tc>
          <w:tcPr>
            <w:tcW w:w="1419" w:type="dxa"/>
          </w:tcPr>
          <w:p w:rsidR="00FF2F2F" w:rsidRPr="006A68C2" w:rsidRDefault="00FF2F2F" w:rsidP="006A68C2">
            <w:pPr>
              <w:spacing w:after="0" w:line="240" w:lineRule="auto"/>
              <w:rPr>
                <w:rFonts w:ascii="Arial" w:hAnsi="Arial" w:cs="Arial"/>
                <w:b/>
                <w:sz w:val="20"/>
                <w:szCs w:val="20"/>
              </w:rPr>
            </w:pPr>
            <w:r w:rsidRPr="006A68C2">
              <w:rPr>
                <w:rFonts w:ascii="Arial" w:hAnsi="Arial" w:cs="Arial"/>
                <w:b/>
                <w:sz w:val="20"/>
                <w:szCs w:val="20"/>
              </w:rPr>
              <w:t>K/1</w:t>
            </w:r>
          </w:p>
        </w:tc>
        <w:tc>
          <w:tcPr>
            <w:tcW w:w="2125" w:type="dxa"/>
          </w:tcPr>
          <w:p w:rsidR="00FF2F2F" w:rsidRPr="006A68C2" w:rsidRDefault="00FF2F2F" w:rsidP="006A68C2">
            <w:pPr>
              <w:spacing w:after="0" w:line="240" w:lineRule="auto"/>
              <w:rPr>
                <w:rFonts w:ascii="Arial" w:hAnsi="Arial" w:cs="Arial"/>
                <w:b/>
                <w:sz w:val="20"/>
                <w:szCs w:val="20"/>
                <w:lang w:val="en-AU"/>
              </w:rPr>
            </w:pPr>
            <w:r w:rsidRPr="006A68C2">
              <w:rPr>
                <w:rFonts w:ascii="Arial" w:hAnsi="Arial" w:cs="Arial"/>
                <w:b/>
                <w:sz w:val="20"/>
                <w:szCs w:val="20"/>
                <w:lang w:val="en-AU"/>
              </w:rPr>
              <w:t>Harold’s Friend</w:t>
            </w:r>
            <w:r w:rsidR="009E36B4" w:rsidRPr="006A68C2">
              <w:rPr>
                <w:rFonts w:ascii="Arial" w:hAnsi="Arial" w:cs="Arial"/>
                <w:b/>
                <w:sz w:val="20"/>
                <w:szCs w:val="20"/>
                <w:lang w:val="en-AU"/>
              </w:rPr>
              <w:t xml:space="preserve"> S</w:t>
            </w:r>
            <w:r w:rsidRPr="006A68C2">
              <w:rPr>
                <w:rFonts w:ascii="Arial" w:hAnsi="Arial" w:cs="Arial"/>
                <w:b/>
                <w:sz w:val="20"/>
                <w:szCs w:val="20"/>
                <w:lang w:val="en-AU"/>
              </w:rPr>
              <w:t>hip</w:t>
            </w:r>
          </w:p>
        </w:tc>
        <w:tc>
          <w:tcPr>
            <w:tcW w:w="7371" w:type="dxa"/>
          </w:tcPr>
          <w:p w:rsidR="00FF2F2F" w:rsidRPr="006A68C2" w:rsidRDefault="009E36B4" w:rsidP="006A68C2">
            <w:pPr>
              <w:spacing w:after="0" w:line="240" w:lineRule="auto"/>
              <w:rPr>
                <w:rFonts w:ascii="Arial" w:hAnsi="Arial" w:cs="Arial"/>
                <w:sz w:val="20"/>
                <w:szCs w:val="20"/>
              </w:rPr>
            </w:pPr>
            <w:r w:rsidRPr="006A68C2">
              <w:rPr>
                <w:rFonts w:ascii="Arial" w:hAnsi="Arial" w:cs="Arial"/>
                <w:sz w:val="20"/>
                <w:szCs w:val="20"/>
              </w:rPr>
              <w:t>Maintaining positive relationships, identifying feelings and emotions, identifying safe people, places and situations.</w:t>
            </w:r>
          </w:p>
        </w:tc>
      </w:tr>
      <w:tr w:rsidR="00386612" w:rsidRPr="00792118" w:rsidTr="00AC770F">
        <w:trPr>
          <w:trHeight w:val="441"/>
        </w:trPr>
        <w:tc>
          <w:tcPr>
            <w:tcW w:w="1419" w:type="dxa"/>
          </w:tcPr>
          <w:p w:rsidR="00386612" w:rsidRPr="006A68C2" w:rsidRDefault="00386612" w:rsidP="006A68C2">
            <w:pPr>
              <w:spacing w:after="0" w:line="240" w:lineRule="auto"/>
              <w:rPr>
                <w:rFonts w:ascii="Arial" w:hAnsi="Arial" w:cs="Arial"/>
                <w:b/>
                <w:sz w:val="20"/>
                <w:szCs w:val="20"/>
              </w:rPr>
            </w:pPr>
            <w:r w:rsidRPr="006A68C2">
              <w:rPr>
                <w:rFonts w:ascii="Arial" w:hAnsi="Arial" w:cs="Arial"/>
                <w:b/>
                <w:sz w:val="20"/>
                <w:szCs w:val="20"/>
              </w:rPr>
              <w:t xml:space="preserve">Year 1 </w:t>
            </w:r>
          </w:p>
          <w:p w:rsidR="00386612" w:rsidRPr="006A68C2" w:rsidRDefault="00386612" w:rsidP="006A68C2">
            <w:pPr>
              <w:spacing w:after="0" w:line="240" w:lineRule="auto"/>
              <w:rPr>
                <w:rFonts w:ascii="Arial" w:hAnsi="Arial" w:cs="Arial"/>
                <w:b/>
                <w:sz w:val="20"/>
                <w:szCs w:val="20"/>
              </w:rPr>
            </w:pPr>
            <w:r w:rsidRPr="006A68C2">
              <w:rPr>
                <w:rFonts w:ascii="Arial" w:hAnsi="Arial" w:cs="Arial"/>
                <w:b/>
                <w:sz w:val="20"/>
                <w:szCs w:val="20"/>
              </w:rPr>
              <w:t>Year 2</w:t>
            </w:r>
          </w:p>
        </w:tc>
        <w:tc>
          <w:tcPr>
            <w:tcW w:w="2125" w:type="dxa"/>
          </w:tcPr>
          <w:p w:rsidR="00386612" w:rsidRPr="00AC770F" w:rsidRDefault="00FF2F2F" w:rsidP="006A68C2">
            <w:pPr>
              <w:spacing w:after="0" w:line="240" w:lineRule="auto"/>
              <w:rPr>
                <w:rFonts w:ascii="Arial" w:hAnsi="Arial" w:cs="Arial"/>
                <w:b/>
                <w:sz w:val="20"/>
                <w:szCs w:val="20"/>
                <w:lang w:val="en-AU"/>
              </w:rPr>
            </w:pPr>
            <w:r w:rsidRPr="006A68C2">
              <w:rPr>
                <w:rFonts w:ascii="Arial" w:hAnsi="Arial" w:cs="Arial"/>
                <w:b/>
                <w:sz w:val="20"/>
                <w:szCs w:val="20"/>
                <w:lang w:val="en-AU"/>
              </w:rPr>
              <w:t>Growing Good Friends</w:t>
            </w:r>
          </w:p>
        </w:tc>
        <w:tc>
          <w:tcPr>
            <w:tcW w:w="7371" w:type="dxa"/>
          </w:tcPr>
          <w:p w:rsidR="00386612" w:rsidRPr="006A68C2" w:rsidRDefault="009E36B4" w:rsidP="006A68C2">
            <w:pPr>
              <w:spacing w:after="0" w:line="240" w:lineRule="auto"/>
              <w:rPr>
                <w:rFonts w:ascii="Arial" w:hAnsi="Arial" w:cs="Arial"/>
                <w:sz w:val="20"/>
                <w:szCs w:val="20"/>
              </w:rPr>
            </w:pPr>
            <w:r w:rsidRPr="006A68C2">
              <w:rPr>
                <w:rFonts w:ascii="Arial" w:hAnsi="Arial" w:cs="Arial"/>
                <w:sz w:val="20"/>
                <w:szCs w:val="20"/>
              </w:rPr>
              <w:t>Showing care and concern for each other</w:t>
            </w:r>
            <w:r w:rsidR="00386612" w:rsidRPr="006A68C2">
              <w:rPr>
                <w:rFonts w:ascii="Arial" w:hAnsi="Arial" w:cs="Arial"/>
                <w:sz w:val="20"/>
                <w:szCs w:val="20"/>
              </w:rPr>
              <w:t xml:space="preserve">, </w:t>
            </w:r>
            <w:r w:rsidRPr="006A68C2">
              <w:rPr>
                <w:rFonts w:ascii="Arial" w:hAnsi="Arial" w:cs="Arial"/>
                <w:sz w:val="20"/>
                <w:szCs w:val="20"/>
              </w:rPr>
              <w:t>health and wellbeing in relation to positive friendships</w:t>
            </w:r>
            <w:r w:rsidR="00386612" w:rsidRPr="006A68C2">
              <w:rPr>
                <w:rFonts w:ascii="Arial" w:hAnsi="Arial" w:cs="Arial"/>
                <w:sz w:val="20"/>
                <w:szCs w:val="20"/>
              </w:rPr>
              <w:t xml:space="preserve">, </w:t>
            </w:r>
            <w:r w:rsidRPr="006A68C2">
              <w:rPr>
                <w:rFonts w:ascii="Arial" w:hAnsi="Arial" w:cs="Arial"/>
                <w:sz w:val="20"/>
                <w:szCs w:val="20"/>
              </w:rPr>
              <w:t>identifying sage safe and unsafe behaviors</w:t>
            </w:r>
            <w:r w:rsidR="00386612" w:rsidRPr="006A68C2">
              <w:rPr>
                <w:rFonts w:ascii="Arial" w:hAnsi="Arial" w:cs="Arial"/>
                <w:sz w:val="20"/>
                <w:szCs w:val="20"/>
              </w:rPr>
              <w:t>.</w:t>
            </w:r>
          </w:p>
        </w:tc>
      </w:tr>
      <w:tr w:rsidR="00386612" w:rsidRPr="00792118" w:rsidTr="006A68C2">
        <w:tc>
          <w:tcPr>
            <w:tcW w:w="1419" w:type="dxa"/>
            <w:tcBorders>
              <w:bottom w:val="single" w:sz="4" w:space="0" w:color="000000"/>
            </w:tcBorders>
          </w:tcPr>
          <w:p w:rsidR="00386612" w:rsidRPr="006A68C2" w:rsidRDefault="00386612" w:rsidP="006A68C2">
            <w:pPr>
              <w:spacing w:after="0" w:line="240" w:lineRule="auto"/>
              <w:rPr>
                <w:rFonts w:ascii="Arial" w:hAnsi="Arial" w:cs="Arial"/>
                <w:b/>
                <w:sz w:val="20"/>
                <w:szCs w:val="20"/>
              </w:rPr>
            </w:pPr>
            <w:r w:rsidRPr="006A68C2">
              <w:rPr>
                <w:rFonts w:ascii="Arial" w:hAnsi="Arial" w:cs="Arial"/>
                <w:b/>
                <w:sz w:val="20"/>
                <w:szCs w:val="20"/>
              </w:rPr>
              <w:t xml:space="preserve">Year 3 </w:t>
            </w:r>
          </w:p>
          <w:p w:rsidR="00386612" w:rsidRPr="006A68C2" w:rsidRDefault="00386612" w:rsidP="006A68C2">
            <w:pPr>
              <w:spacing w:after="0" w:line="240" w:lineRule="auto"/>
              <w:rPr>
                <w:rFonts w:ascii="Arial" w:hAnsi="Arial" w:cs="Arial"/>
                <w:b/>
                <w:sz w:val="20"/>
                <w:szCs w:val="20"/>
              </w:rPr>
            </w:pPr>
            <w:r w:rsidRPr="006A68C2">
              <w:rPr>
                <w:rFonts w:ascii="Arial" w:hAnsi="Arial" w:cs="Arial"/>
                <w:b/>
                <w:sz w:val="20"/>
                <w:szCs w:val="20"/>
              </w:rPr>
              <w:t>Year 4</w:t>
            </w:r>
          </w:p>
        </w:tc>
        <w:tc>
          <w:tcPr>
            <w:tcW w:w="2125" w:type="dxa"/>
            <w:tcBorders>
              <w:bottom w:val="single" w:sz="4" w:space="0" w:color="000000"/>
            </w:tcBorders>
          </w:tcPr>
          <w:p w:rsidR="00386612" w:rsidRPr="006A68C2" w:rsidRDefault="006A68C2" w:rsidP="006A68C2">
            <w:pPr>
              <w:spacing w:after="0" w:line="240" w:lineRule="auto"/>
              <w:rPr>
                <w:rFonts w:ascii="Arial" w:hAnsi="Arial" w:cs="Arial"/>
                <w:b/>
                <w:sz w:val="20"/>
                <w:szCs w:val="20"/>
              </w:rPr>
            </w:pPr>
            <w:r w:rsidRPr="006A68C2">
              <w:rPr>
                <w:rFonts w:ascii="Arial" w:hAnsi="Arial" w:cs="Arial"/>
                <w:b/>
                <w:sz w:val="20"/>
                <w:szCs w:val="20"/>
              </w:rPr>
              <w:t>b</w:t>
            </w:r>
            <w:r w:rsidR="00386612" w:rsidRPr="006A68C2">
              <w:rPr>
                <w:rFonts w:ascii="Arial" w:hAnsi="Arial" w:cs="Arial"/>
                <w:b/>
                <w:sz w:val="20"/>
                <w:szCs w:val="20"/>
              </w:rPr>
              <w:t xml:space="preserve">Cyberwise </w:t>
            </w:r>
          </w:p>
        </w:tc>
        <w:tc>
          <w:tcPr>
            <w:tcW w:w="7371" w:type="dxa"/>
            <w:tcBorders>
              <w:bottom w:val="single" w:sz="4" w:space="0" w:color="000000"/>
            </w:tcBorders>
          </w:tcPr>
          <w:p w:rsidR="00386612" w:rsidRPr="006A68C2" w:rsidRDefault="00386612" w:rsidP="006A68C2">
            <w:pPr>
              <w:spacing w:after="0" w:line="240" w:lineRule="auto"/>
              <w:rPr>
                <w:rFonts w:ascii="Arial" w:hAnsi="Arial" w:cs="Arial"/>
                <w:sz w:val="20"/>
                <w:szCs w:val="20"/>
              </w:rPr>
            </w:pPr>
            <w:r w:rsidRPr="006A68C2">
              <w:rPr>
                <w:rFonts w:ascii="Arial" w:hAnsi="Arial" w:cs="Arial"/>
                <w:sz w:val="20"/>
                <w:szCs w:val="20"/>
              </w:rPr>
              <w:t>Building positive online relationships, responsible use of technology, keeping personal information safe, dealing with bullying and cyberbullying, exploring the role of a bystander.</w:t>
            </w:r>
          </w:p>
        </w:tc>
      </w:tr>
      <w:tr w:rsidR="00386612" w:rsidRPr="00792118" w:rsidTr="006A68C2">
        <w:tc>
          <w:tcPr>
            <w:tcW w:w="1419" w:type="dxa"/>
          </w:tcPr>
          <w:p w:rsidR="00386612" w:rsidRPr="006A68C2" w:rsidRDefault="00386612" w:rsidP="006A68C2">
            <w:pPr>
              <w:spacing w:after="0" w:line="240" w:lineRule="auto"/>
              <w:rPr>
                <w:rFonts w:ascii="Arial" w:hAnsi="Arial" w:cs="Arial"/>
                <w:b/>
                <w:sz w:val="20"/>
                <w:szCs w:val="20"/>
              </w:rPr>
            </w:pPr>
            <w:r w:rsidRPr="006A68C2">
              <w:rPr>
                <w:rFonts w:ascii="Arial" w:hAnsi="Arial" w:cs="Arial"/>
                <w:b/>
                <w:sz w:val="20"/>
                <w:szCs w:val="20"/>
              </w:rPr>
              <w:t xml:space="preserve">Year 5 </w:t>
            </w:r>
          </w:p>
          <w:p w:rsidR="00386612" w:rsidRPr="006A68C2" w:rsidRDefault="00386612" w:rsidP="006A68C2">
            <w:pPr>
              <w:spacing w:after="0" w:line="240" w:lineRule="auto"/>
              <w:rPr>
                <w:rFonts w:ascii="Arial" w:hAnsi="Arial" w:cs="Arial"/>
                <w:b/>
                <w:sz w:val="20"/>
                <w:szCs w:val="20"/>
              </w:rPr>
            </w:pPr>
            <w:r w:rsidRPr="006A68C2">
              <w:rPr>
                <w:rFonts w:ascii="Arial" w:hAnsi="Arial" w:cs="Arial"/>
                <w:b/>
                <w:sz w:val="20"/>
                <w:szCs w:val="20"/>
              </w:rPr>
              <w:t>Year 6</w:t>
            </w:r>
          </w:p>
        </w:tc>
        <w:tc>
          <w:tcPr>
            <w:tcW w:w="2125" w:type="dxa"/>
          </w:tcPr>
          <w:p w:rsidR="00386612" w:rsidRPr="006A68C2" w:rsidRDefault="00520A31" w:rsidP="006A68C2">
            <w:pPr>
              <w:spacing w:after="0" w:line="240" w:lineRule="auto"/>
              <w:rPr>
                <w:rFonts w:ascii="Arial" w:hAnsi="Arial" w:cs="Arial"/>
                <w:b/>
                <w:sz w:val="20"/>
                <w:szCs w:val="20"/>
              </w:rPr>
            </w:pPr>
            <w:r w:rsidRPr="00520A31">
              <w:rPr>
                <w:rFonts w:ascii="Arial" w:hAnsi="Arial" w:cs="Arial"/>
                <w:b/>
                <w:sz w:val="20"/>
                <w:szCs w:val="20"/>
              </w:rPr>
              <w:t>Relate Respect Connect</w:t>
            </w:r>
          </w:p>
        </w:tc>
        <w:tc>
          <w:tcPr>
            <w:tcW w:w="7371" w:type="dxa"/>
          </w:tcPr>
          <w:p w:rsidR="00386612" w:rsidRPr="00520A31" w:rsidRDefault="00520A31" w:rsidP="006A68C2">
            <w:pPr>
              <w:spacing w:after="0" w:line="240" w:lineRule="auto"/>
              <w:rPr>
                <w:rFonts w:ascii="Arial" w:hAnsi="Arial" w:cs="Arial"/>
                <w:sz w:val="20"/>
                <w:szCs w:val="20"/>
              </w:rPr>
            </w:pPr>
            <w:r w:rsidRPr="00520A31">
              <w:rPr>
                <w:rFonts w:ascii="Arial" w:hAnsi="Arial" w:cs="Arial"/>
                <w:sz w:val="20"/>
                <w:szCs w:val="20"/>
              </w:rPr>
              <w:t xml:space="preserve">Explores building positive, safe and respectful relationships. </w:t>
            </w:r>
            <w:r>
              <w:rPr>
                <w:rFonts w:ascii="Arial" w:hAnsi="Arial" w:cs="Arial"/>
                <w:sz w:val="20"/>
                <w:szCs w:val="20"/>
              </w:rPr>
              <w:t xml:space="preserve"> </w:t>
            </w:r>
            <w:r w:rsidRPr="00520A31">
              <w:rPr>
                <w:rFonts w:ascii="Arial" w:hAnsi="Arial" w:cs="Arial"/>
                <w:sz w:val="20"/>
                <w:szCs w:val="20"/>
              </w:rPr>
              <w:t>Understanding how to respect ourselves and others, identifying characteristics of positive relationships, strategies to help maintain positive online and offline relationships, strategies to respond to unsafe or disrespectful situations online and offline the importance of relationships to our own and others’ wellbeing.</w:t>
            </w:r>
          </w:p>
        </w:tc>
      </w:tr>
    </w:tbl>
    <w:p w:rsidR="00386612" w:rsidRPr="006A68C2" w:rsidRDefault="00386612" w:rsidP="006A68C2">
      <w:pPr>
        <w:spacing w:after="0" w:line="240" w:lineRule="auto"/>
        <w:rPr>
          <w:rFonts w:ascii="Arial" w:hAnsi="Arial" w:cs="Arial"/>
          <w:sz w:val="6"/>
          <w:szCs w:val="6"/>
        </w:rPr>
      </w:pPr>
    </w:p>
    <w:p w:rsidR="006A68C2" w:rsidRPr="00AC770F" w:rsidRDefault="00386612" w:rsidP="006A68C2">
      <w:pPr>
        <w:pStyle w:val="NoSpacing"/>
        <w:rPr>
          <w:rFonts w:ascii="Arial" w:hAnsi="Arial" w:cs="Arial"/>
          <w:b/>
          <w:sz w:val="20"/>
          <w:szCs w:val="20"/>
        </w:rPr>
      </w:pPr>
      <w:r w:rsidRPr="00AC770F">
        <w:rPr>
          <w:rFonts w:ascii="Arial" w:hAnsi="Arial" w:cs="Arial"/>
          <w:b/>
          <w:sz w:val="20"/>
          <w:szCs w:val="20"/>
        </w:rPr>
        <w:t>Dates of visits:</w:t>
      </w:r>
      <w:r w:rsidRPr="00AC770F">
        <w:rPr>
          <w:rFonts w:ascii="Arial" w:hAnsi="Arial" w:cs="Arial"/>
          <w:b/>
          <w:sz w:val="20"/>
          <w:szCs w:val="20"/>
        </w:rPr>
        <w:tab/>
      </w:r>
      <w:r w:rsidR="009E36B4" w:rsidRPr="00AC770F">
        <w:rPr>
          <w:rFonts w:ascii="Arial" w:hAnsi="Arial" w:cs="Arial"/>
          <w:b/>
          <w:sz w:val="20"/>
          <w:szCs w:val="20"/>
        </w:rPr>
        <w:t>Monday 4th</w:t>
      </w:r>
      <w:r w:rsidR="001046E2" w:rsidRPr="00AC770F">
        <w:rPr>
          <w:rFonts w:ascii="Arial" w:hAnsi="Arial" w:cs="Arial"/>
          <w:b/>
          <w:sz w:val="20"/>
          <w:szCs w:val="20"/>
        </w:rPr>
        <w:t xml:space="preserve">, Tuesday 5th Wednesday, 6th, </w:t>
      </w:r>
      <w:r w:rsidR="009E36B4" w:rsidRPr="00AC770F">
        <w:rPr>
          <w:rFonts w:ascii="Arial" w:hAnsi="Arial" w:cs="Arial"/>
          <w:b/>
          <w:sz w:val="20"/>
          <w:szCs w:val="20"/>
        </w:rPr>
        <w:t>Tuesday 12th and Wednesday 13th June 2018</w:t>
      </w:r>
      <w:r w:rsidRPr="00AC770F">
        <w:rPr>
          <w:rFonts w:ascii="Arial" w:hAnsi="Arial" w:cs="Arial"/>
          <w:b/>
          <w:sz w:val="20"/>
          <w:szCs w:val="20"/>
        </w:rPr>
        <w:t xml:space="preserve">. </w:t>
      </w:r>
    </w:p>
    <w:p w:rsidR="00386612" w:rsidRPr="006A68C2" w:rsidRDefault="00386612" w:rsidP="006A68C2">
      <w:pPr>
        <w:pStyle w:val="NoSpacing"/>
        <w:rPr>
          <w:rFonts w:ascii="Arial" w:hAnsi="Arial" w:cs="Arial"/>
          <w:sz w:val="20"/>
          <w:szCs w:val="20"/>
        </w:rPr>
      </w:pPr>
      <w:r w:rsidRPr="006A68C2">
        <w:rPr>
          <w:rFonts w:ascii="Arial" w:hAnsi="Arial" w:cs="Arial"/>
          <w:sz w:val="20"/>
          <w:szCs w:val="20"/>
        </w:rPr>
        <w:t>The Life Education Centre is not able to allocate specific days for each grade until numbers are finalised.</w:t>
      </w:r>
    </w:p>
    <w:p w:rsidR="00386612" w:rsidRPr="006A68C2" w:rsidRDefault="00386612" w:rsidP="006A68C2">
      <w:pPr>
        <w:pStyle w:val="NoSpacing"/>
        <w:rPr>
          <w:sz w:val="8"/>
          <w:szCs w:val="8"/>
        </w:rPr>
      </w:pPr>
    </w:p>
    <w:p w:rsidR="00386612" w:rsidRPr="00AC770F" w:rsidRDefault="00386612" w:rsidP="006A68C2">
      <w:pPr>
        <w:pStyle w:val="NoSpacing"/>
        <w:rPr>
          <w:rFonts w:ascii="Arial" w:hAnsi="Arial" w:cs="Arial"/>
          <w:b/>
          <w:sz w:val="20"/>
          <w:szCs w:val="20"/>
        </w:rPr>
      </w:pPr>
      <w:r w:rsidRPr="00AC770F">
        <w:rPr>
          <w:rFonts w:ascii="Arial" w:hAnsi="Arial" w:cs="Arial"/>
          <w:b/>
          <w:sz w:val="20"/>
          <w:szCs w:val="20"/>
        </w:rPr>
        <w:t>Cost:</w:t>
      </w:r>
      <w:r w:rsidRPr="00AC770F">
        <w:rPr>
          <w:rFonts w:ascii="Arial" w:hAnsi="Arial" w:cs="Arial"/>
          <w:b/>
          <w:sz w:val="20"/>
          <w:szCs w:val="20"/>
        </w:rPr>
        <w:tab/>
      </w:r>
      <w:r w:rsidRPr="00AC770F">
        <w:rPr>
          <w:rFonts w:ascii="Arial" w:hAnsi="Arial" w:cs="Arial"/>
          <w:b/>
          <w:sz w:val="20"/>
          <w:szCs w:val="20"/>
        </w:rPr>
        <w:tab/>
        <w:t>$10.00</w:t>
      </w:r>
      <w:r w:rsidR="006A68C2" w:rsidRPr="00AC770F">
        <w:rPr>
          <w:rFonts w:ascii="Arial" w:hAnsi="Arial" w:cs="Arial"/>
          <w:b/>
          <w:sz w:val="20"/>
          <w:szCs w:val="20"/>
        </w:rPr>
        <w:t xml:space="preserve"> per child</w:t>
      </w:r>
    </w:p>
    <w:p w:rsidR="00386612" w:rsidRPr="00AC770F" w:rsidRDefault="00386612" w:rsidP="006A68C2">
      <w:pPr>
        <w:pStyle w:val="NoSpacing"/>
        <w:rPr>
          <w:b/>
          <w:sz w:val="8"/>
          <w:szCs w:val="8"/>
        </w:rPr>
      </w:pPr>
    </w:p>
    <w:p w:rsidR="00386612" w:rsidRPr="00AC770F" w:rsidRDefault="006A68C2" w:rsidP="006A68C2">
      <w:pPr>
        <w:spacing w:after="0" w:line="240" w:lineRule="auto"/>
        <w:ind w:right="-720"/>
        <w:rPr>
          <w:rFonts w:ascii="Arial" w:hAnsi="Arial" w:cs="Arial"/>
          <w:b/>
          <w:sz w:val="20"/>
          <w:szCs w:val="20"/>
        </w:rPr>
      </w:pPr>
      <w:r w:rsidRPr="00AC770F">
        <w:rPr>
          <w:rFonts w:ascii="Arial" w:hAnsi="Arial" w:cs="Arial"/>
          <w:b/>
          <w:sz w:val="20"/>
          <w:szCs w:val="20"/>
        </w:rPr>
        <w:t>Transport:</w:t>
      </w:r>
      <w:r w:rsidRPr="00AC770F">
        <w:rPr>
          <w:rFonts w:ascii="Arial" w:hAnsi="Arial" w:cs="Arial"/>
          <w:b/>
          <w:sz w:val="20"/>
          <w:szCs w:val="20"/>
        </w:rPr>
        <w:tab/>
      </w:r>
      <w:r w:rsidR="00386612" w:rsidRPr="00AC770F">
        <w:rPr>
          <w:rFonts w:ascii="Arial" w:hAnsi="Arial" w:cs="Arial"/>
          <w:b/>
          <w:sz w:val="20"/>
          <w:szCs w:val="20"/>
        </w:rPr>
        <w:t xml:space="preserve">Bus </w:t>
      </w:r>
      <w:r w:rsidRPr="00AC770F">
        <w:rPr>
          <w:rFonts w:ascii="Arial" w:hAnsi="Arial" w:cs="Arial"/>
          <w:b/>
          <w:sz w:val="20"/>
          <w:szCs w:val="20"/>
        </w:rPr>
        <w:t xml:space="preserve">is </w:t>
      </w:r>
      <w:r w:rsidR="00386612" w:rsidRPr="00AC770F">
        <w:rPr>
          <w:rFonts w:ascii="Arial" w:hAnsi="Arial" w:cs="Arial"/>
          <w:b/>
          <w:sz w:val="20"/>
          <w:szCs w:val="20"/>
        </w:rPr>
        <w:t>provided by the Life Education Centre</w:t>
      </w:r>
    </w:p>
    <w:p w:rsidR="00386612" w:rsidRPr="006A68C2" w:rsidRDefault="00386612" w:rsidP="006A68C2">
      <w:pPr>
        <w:spacing w:after="0" w:line="240" w:lineRule="auto"/>
        <w:ind w:right="-720"/>
        <w:rPr>
          <w:rFonts w:ascii="Arial" w:hAnsi="Arial" w:cs="Arial"/>
          <w:sz w:val="8"/>
          <w:szCs w:val="8"/>
        </w:rPr>
      </w:pPr>
    </w:p>
    <w:p w:rsidR="006A68C2" w:rsidRPr="006A68C2" w:rsidRDefault="00386612" w:rsidP="006A68C2">
      <w:pPr>
        <w:spacing w:after="0" w:line="240" w:lineRule="auto"/>
        <w:ind w:right="-720"/>
        <w:rPr>
          <w:rFonts w:ascii="Arial" w:hAnsi="Arial" w:cs="Arial"/>
          <w:sz w:val="20"/>
          <w:szCs w:val="20"/>
        </w:rPr>
      </w:pPr>
      <w:r w:rsidRPr="006A68C2">
        <w:rPr>
          <w:rFonts w:ascii="Arial" w:hAnsi="Arial" w:cs="Arial"/>
          <w:sz w:val="20"/>
          <w:szCs w:val="20"/>
        </w:rPr>
        <w:t xml:space="preserve">Please complete the tear off slip below and return it to the office by </w:t>
      </w:r>
      <w:r w:rsidR="009E36B4" w:rsidRPr="006A68C2">
        <w:rPr>
          <w:rFonts w:ascii="Arial" w:hAnsi="Arial" w:cs="Arial"/>
          <w:sz w:val="20"/>
          <w:szCs w:val="20"/>
        </w:rPr>
        <w:t>Friday</w:t>
      </w:r>
      <w:r w:rsidRPr="006A68C2">
        <w:rPr>
          <w:rFonts w:ascii="Arial" w:hAnsi="Arial" w:cs="Arial"/>
          <w:sz w:val="20"/>
          <w:szCs w:val="20"/>
        </w:rPr>
        <w:t xml:space="preserve">, </w:t>
      </w:r>
      <w:r w:rsidR="009E36B4" w:rsidRPr="006A68C2">
        <w:rPr>
          <w:rFonts w:ascii="Arial" w:hAnsi="Arial" w:cs="Arial"/>
          <w:sz w:val="20"/>
          <w:szCs w:val="20"/>
        </w:rPr>
        <w:t>22nd</w:t>
      </w:r>
      <w:r w:rsidRPr="006A68C2">
        <w:rPr>
          <w:rFonts w:ascii="Arial" w:hAnsi="Arial" w:cs="Arial"/>
          <w:sz w:val="20"/>
          <w:szCs w:val="20"/>
        </w:rPr>
        <w:t xml:space="preserve"> </w:t>
      </w:r>
      <w:r w:rsidR="009E36B4" w:rsidRPr="006A68C2">
        <w:rPr>
          <w:rFonts w:ascii="Arial" w:hAnsi="Arial" w:cs="Arial"/>
          <w:sz w:val="20"/>
          <w:szCs w:val="20"/>
        </w:rPr>
        <w:t>May 2018</w:t>
      </w:r>
      <w:r w:rsidRPr="006A68C2">
        <w:rPr>
          <w:rFonts w:ascii="Arial" w:hAnsi="Arial" w:cs="Arial"/>
          <w:sz w:val="20"/>
          <w:szCs w:val="20"/>
        </w:rPr>
        <w:t xml:space="preserve"> together with $10.00, </w:t>
      </w:r>
    </w:p>
    <w:p w:rsidR="0007354D" w:rsidRDefault="00386612" w:rsidP="006A68C2">
      <w:pPr>
        <w:spacing w:after="0" w:line="240" w:lineRule="auto"/>
        <w:ind w:right="-720"/>
        <w:rPr>
          <w:rFonts w:ascii="Arial" w:hAnsi="Arial" w:cs="Arial"/>
          <w:sz w:val="20"/>
          <w:szCs w:val="20"/>
        </w:rPr>
      </w:pPr>
      <w:proofErr w:type="gramStart"/>
      <w:r w:rsidRPr="006A68C2">
        <w:rPr>
          <w:rFonts w:ascii="Arial" w:hAnsi="Arial" w:cs="Arial"/>
          <w:sz w:val="20"/>
          <w:szCs w:val="20"/>
        </w:rPr>
        <w:t>in</w:t>
      </w:r>
      <w:proofErr w:type="gramEnd"/>
      <w:r w:rsidRPr="006A68C2">
        <w:rPr>
          <w:rFonts w:ascii="Arial" w:hAnsi="Arial" w:cs="Arial"/>
          <w:sz w:val="20"/>
          <w:szCs w:val="20"/>
        </w:rPr>
        <w:t xml:space="preserve"> an envelope marked </w:t>
      </w:r>
      <w:r w:rsidR="006A68C2" w:rsidRPr="006A68C2">
        <w:rPr>
          <w:rFonts w:ascii="Arial" w:hAnsi="Arial" w:cs="Arial"/>
          <w:sz w:val="20"/>
          <w:szCs w:val="20"/>
        </w:rPr>
        <w:t xml:space="preserve">‘Life Education’ </w:t>
      </w:r>
      <w:r w:rsidRPr="006A68C2">
        <w:rPr>
          <w:rFonts w:ascii="Arial" w:hAnsi="Arial" w:cs="Arial"/>
          <w:sz w:val="20"/>
          <w:szCs w:val="20"/>
        </w:rPr>
        <w:t>and your</w:t>
      </w:r>
      <w:r w:rsidR="009E36B4" w:rsidRPr="006A68C2">
        <w:rPr>
          <w:rFonts w:ascii="Arial" w:hAnsi="Arial" w:cs="Arial"/>
          <w:sz w:val="20"/>
          <w:szCs w:val="20"/>
        </w:rPr>
        <w:t xml:space="preserve"> child’s name </w:t>
      </w:r>
      <w:r w:rsidR="006A68C2" w:rsidRPr="006A68C2">
        <w:rPr>
          <w:rFonts w:ascii="Arial" w:hAnsi="Arial" w:cs="Arial"/>
          <w:sz w:val="20"/>
          <w:szCs w:val="20"/>
        </w:rPr>
        <w:t xml:space="preserve">clearly marked. If you are paying online, please return the tear </w:t>
      </w:r>
    </w:p>
    <w:p w:rsidR="001046E2" w:rsidRDefault="006A68C2" w:rsidP="006A68C2">
      <w:pPr>
        <w:spacing w:after="0" w:line="240" w:lineRule="auto"/>
        <w:ind w:right="-720"/>
        <w:rPr>
          <w:rFonts w:ascii="Arial" w:hAnsi="Arial" w:cs="Arial"/>
          <w:sz w:val="20"/>
          <w:szCs w:val="20"/>
        </w:rPr>
      </w:pPr>
      <w:proofErr w:type="gramStart"/>
      <w:r w:rsidRPr="006A68C2">
        <w:rPr>
          <w:rFonts w:ascii="Arial" w:hAnsi="Arial" w:cs="Arial"/>
          <w:sz w:val="20"/>
          <w:szCs w:val="20"/>
        </w:rPr>
        <w:t>off</w:t>
      </w:r>
      <w:proofErr w:type="gramEnd"/>
      <w:r w:rsidRPr="006A68C2">
        <w:rPr>
          <w:rFonts w:ascii="Arial" w:hAnsi="Arial" w:cs="Arial"/>
          <w:sz w:val="20"/>
          <w:szCs w:val="20"/>
        </w:rPr>
        <w:t xml:space="preserve"> slip below with your </w:t>
      </w:r>
      <w:r w:rsidR="00AC770F" w:rsidRPr="006A68C2">
        <w:rPr>
          <w:rFonts w:ascii="Arial" w:hAnsi="Arial" w:cs="Arial"/>
          <w:sz w:val="20"/>
          <w:szCs w:val="20"/>
        </w:rPr>
        <w:t>child’s</w:t>
      </w:r>
      <w:r w:rsidRPr="006A68C2">
        <w:rPr>
          <w:rFonts w:ascii="Arial" w:hAnsi="Arial" w:cs="Arial"/>
          <w:sz w:val="20"/>
          <w:szCs w:val="20"/>
        </w:rPr>
        <w:t xml:space="preserve"> name, class and </w:t>
      </w:r>
      <w:r w:rsidR="009E36B4" w:rsidRPr="006A68C2">
        <w:rPr>
          <w:rFonts w:ascii="Arial" w:hAnsi="Arial" w:cs="Arial"/>
          <w:sz w:val="20"/>
          <w:szCs w:val="20"/>
        </w:rPr>
        <w:t>yo</w:t>
      </w:r>
      <w:r w:rsidR="001046E2" w:rsidRPr="006A68C2">
        <w:rPr>
          <w:rFonts w:ascii="Arial" w:hAnsi="Arial" w:cs="Arial"/>
          <w:sz w:val="20"/>
          <w:szCs w:val="20"/>
        </w:rPr>
        <w:t>u</w:t>
      </w:r>
      <w:r w:rsidRPr="006A68C2">
        <w:rPr>
          <w:rFonts w:ascii="Arial" w:hAnsi="Arial" w:cs="Arial"/>
          <w:sz w:val="20"/>
          <w:szCs w:val="20"/>
        </w:rPr>
        <w:t>r</w:t>
      </w:r>
      <w:r w:rsidR="001046E2" w:rsidRPr="006A68C2">
        <w:rPr>
          <w:rFonts w:ascii="Arial" w:hAnsi="Arial" w:cs="Arial"/>
          <w:sz w:val="20"/>
          <w:szCs w:val="20"/>
        </w:rPr>
        <w:t xml:space="preserve"> online payment receipt number.</w:t>
      </w:r>
    </w:p>
    <w:p w:rsidR="00AC770F" w:rsidRPr="006A68C2" w:rsidRDefault="00AC770F" w:rsidP="006A68C2">
      <w:pPr>
        <w:spacing w:after="0" w:line="240" w:lineRule="auto"/>
        <w:ind w:right="-720"/>
        <w:rPr>
          <w:rFonts w:ascii="Arial" w:hAnsi="Arial" w:cs="Arial"/>
          <w:sz w:val="20"/>
          <w:szCs w:val="20"/>
        </w:rPr>
      </w:pPr>
    </w:p>
    <w:p w:rsidR="00386612" w:rsidRDefault="00386612" w:rsidP="006A68C2">
      <w:pPr>
        <w:spacing w:after="0" w:line="240" w:lineRule="auto"/>
        <w:ind w:right="-720"/>
        <w:rPr>
          <w:rFonts w:ascii="Arial" w:hAnsi="Arial" w:cs="Arial"/>
          <w:sz w:val="20"/>
          <w:szCs w:val="20"/>
        </w:rPr>
      </w:pPr>
      <w:r w:rsidRPr="006A68C2">
        <w:rPr>
          <w:rFonts w:ascii="Arial" w:hAnsi="Arial" w:cs="Arial"/>
          <w:sz w:val="20"/>
          <w:szCs w:val="20"/>
        </w:rPr>
        <w:t>Thank you for your cooperation,</w:t>
      </w:r>
    </w:p>
    <w:p w:rsidR="00AC770F" w:rsidRPr="006A68C2" w:rsidRDefault="00AC770F" w:rsidP="006A68C2">
      <w:pPr>
        <w:spacing w:after="0" w:line="240" w:lineRule="auto"/>
        <w:ind w:right="-720"/>
        <w:rPr>
          <w:rFonts w:ascii="Arial" w:hAnsi="Arial" w:cs="Arial"/>
          <w:sz w:val="20"/>
          <w:szCs w:val="20"/>
        </w:rPr>
      </w:pPr>
    </w:p>
    <w:p w:rsidR="006A68C2" w:rsidRDefault="006A68C2" w:rsidP="006A68C2">
      <w:pPr>
        <w:spacing w:after="0" w:line="240" w:lineRule="auto"/>
        <w:ind w:right="-720"/>
        <w:rPr>
          <w:rFonts w:ascii="Arial" w:hAnsi="Arial" w:cs="Arial"/>
          <w:sz w:val="16"/>
          <w:szCs w:val="16"/>
        </w:rPr>
      </w:pPr>
    </w:p>
    <w:p w:rsidR="00386612" w:rsidRPr="006A68C2" w:rsidRDefault="009E36B4" w:rsidP="006A68C2">
      <w:pPr>
        <w:spacing w:after="0" w:line="240" w:lineRule="auto"/>
        <w:ind w:right="-720"/>
        <w:rPr>
          <w:rFonts w:ascii="Arial" w:hAnsi="Arial" w:cs="Arial"/>
          <w:sz w:val="20"/>
          <w:szCs w:val="20"/>
        </w:rPr>
      </w:pPr>
      <w:proofErr w:type="spellStart"/>
      <w:r w:rsidRPr="006A68C2">
        <w:rPr>
          <w:rFonts w:ascii="Arial" w:hAnsi="Arial" w:cs="Arial"/>
          <w:sz w:val="20"/>
          <w:szCs w:val="20"/>
        </w:rPr>
        <w:t>Mrs</w:t>
      </w:r>
      <w:proofErr w:type="spellEnd"/>
      <w:r w:rsidRPr="006A68C2">
        <w:rPr>
          <w:rFonts w:ascii="Arial" w:hAnsi="Arial" w:cs="Arial"/>
          <w:sz w:val="20"/>
          <w:szCs w:val="20"/>
        </w:rPr>
        <w:t xml:space="preserve"> </w:t>
      </w:r>
      <w:proofErr w:type="spellStart"/>
      <w:r w:rsidRPr="006A68C2">
        <w:rPr>
          <w:rFonts w:ascii="Arial" w:hAnsi="Arial" w:cs="Arial"/>
          <w:sz w:val="20"/>
          <w:szCs w:val="20"/>
        </w:rPr>
        <w:t>Landall</w:t>
      </w:r>
      <w:proofErr w:type="spellEnd"/>
    </w:p>
    <w:p w:rsidR="00386612" w:rsidRPr="006A68C2" w:rsidRDefault="00386612" w:rsidP="006A68C2">
      <w:pPr>
        <w:spacing w:after="0" w:line="240" w:lineRule="auto"/>
        <w:ind w:right="-720"/>
        <w:rPr>
          <w:rFonts w:ascii="Arial" w:hAnsi="Arial" w:cs="Arial"/>
          <w:sz w:val="20"/>
          <w:szCs w:val="20"/>
        </w:rPr>
      </w:pPr>
      <w:r w:rsidRPr="006A68C2">
        <w:rPr>
          <w:rFonts w:ascii="Arial" w:hAnsi="Arial" w:cs="Arial"/>
          <w:sz w:val="20"/>
          <w:szCs w:val="20"/>
        </w:rPr>
        <w:t>Life Education Coordinator</w:t>
      </w:r>
    </w:p>
    <w:p w:rsidR="00386612" w:rsidRPr="006A68C2" w:rsidRDefault="006A68C2" w:rsidP="006A68C2">
      <w:pPr>
        <w:pStyle w:val="NoSpacing"/>
        <w:jc w:val="center"/>
      </w:pPr>
      <w:r>
        <w:t>_________________</w:t>
      </w:r>
      <w:r w:rsidR="00386612" w:rsidRPr="006A68C2">
        <w:t>_________________________________________________________</w:t>
      </w:r>
      <w:r w:rsidR="00293AF1" w:rsidRPr="006A68C2">
        <w:t>_______</w:t>
      </w:r>
      <w:r w:rsidR="00AC770F">
        <w:t>______________</w:t>
      </w:r>
      <w:r w:rsidR="00293AF1" w:rsidRPr="006A68C2">
        <w:t>___</w:t>
      </w:r>
    </w:p>
    <w:p w:rsidR="00386612" w:rsidRPr="006A68C2" w:rsidRDefault="00386612" w:rsidP="006A68C2">
      <w:pPr>
        <w:pStyle w:val="NoSpacing"/>
        <w:jc w:val="center"/>
        <w:rPr>
          <w:b/>
        </w:rPr>
      </w:pPr>
      <w:r w:rsidRPr="006A68C2">
        <w:rPr>
          <w:b/>
        </w:rPr>
        <w:t>Bert Oldfield Public School, Life Education Excursion</w:t>
      </w:r>
      <w:r w:rsidR="009E36B4" w:rsidRPr="006A68C2">
        <w:rPr>
          <w:b/>
        </w:rPr>
        <w:t xml:space="preserve"> 2018</w:t>
      </w:r>
    </w:p>
    <w:p w:rsidR="006A68C2" w:rsidRPr="006A68C2" w:rsidRDefault="00386612" w:rsidP="006A68C2">
      <w:pPr>
        <w:spacing w:line="240" w:lineRule="auto"/>
        <w:rPr>
          <w:rFonts w:ascii="Arial" w:hAnsi="Arial" w:cs="Arial"/>
          <w:sz w:val="20"/>
          <w:szCs w:val="20"/>
        </w:rPr>
      </w:pPr>
      <w:r w:rsidRPr="006A68C2">
        <w:rPr>
          <w:rFonts w:ascii="Arial" w:hAnsi="Arial" w:cs="Arial"/>
          <w:sz w:val="20"/>
          <w:szCs w:val="20"/>
        </w:rPr>
        <w:t>I give permission for my child___________________________________ of class________ to attend the Life Education Program at the Colyton Centre. I understand that the excursion has the approval of the principal and travel to and from the Life Education Centre will be by bus. Enclosed</w:t>
      </w:r>
      <w:r w:rsidR="006A68C2" w:rsidRPr="006A68C2">
        <w:rPr>
          <w:rFonts w:ascii="Arial" w:hAnsi="Arial" w:cs="Arial"/>
          <w:sz w:val="20"/>
          <w:szCs w:val="20"/>
        </w:rPr>
        <w:t>,</w:t>
      </w:r>
      <w:r w:rsidRPr="006A68C2">
        <w:rPr>
          <w:rFonts w:ascii="Arial" w:hAnsi="Arial" w:cs="Arial"/>
          <w:sz w:val="20"/>
          <w:szCs w:val="20"/>
        </w:rPr>
        <w:t xml:space="preserve"> please find $10.00</w:t>
      </w:r>
      <w:r w:rsidR="00293AF1" w:rsidRPr="006A68C2">
        <w:rPr>
          <w:rFonts w:ascii="Arial" w:hAnsi="Arial" w:cs="Arial"/>
          <w:sz w:val="20"/>
          <w:szCs w:val="20"/>
        </w:rPr>
        <w:t xml:space="preserve"> </w:t>
      </w:r>
      <w:r w:rsidR="006A68C2" w:rsidRPr="006A68C2">
        <w:rPr>
          <w:rFonts w:ascii="Arial" w:hAnsi="Arial" w:cs="Arial"/>
          <w:sz w:val="20"/>
          <w:szCs w:val="20"/>
        </w:rPr>
        <w:t>being for payment of attendance at Life Education number.</w:t>
      </w:r>
      <w:bookmarkStart w:id="0" w:name="_GoBack"/>
      <w:bookmarkEnd w:id="0"/>
    </w:p>
    <w:p w:rsidR="00386612" w:rsidRDefault="006A68C2" w:rsidP="006A68C2">
      <w:pPr>
        <w:spacing w:line="240" w:lineRule="auto"/>
        <w:rPr>
          <w:rFonts w:ascii="Arial" w:hAnsi="Arial" w:cs="Arial"/>
        </w:rPr>
      </w:pPr>
      <w:r>
        <w:rPr>
          <w:rFonts w:ascii="Arial" w:hAnsi="Arial" w:cs="Arial"/>
        </w:rPr>
        <w:t xml:space="preserve">My online payment </w:t>
      </w:r>
      <w:r w:rsidR="00293AF1">
        <w:rPr>
          <w:rFonts w:ascii="Arial" w:hAnsi="Arial" w:cs="Arial"/>
        </w:rPr>
        <w:t xml:space="preserve">receipt number </w:t>
      </w:r>
      <w:r>
        <w:rPr>
          <w:rFonts w:ascii="Arial" w:hAnsi="Arial" w:cs="Arial"/>
        </w:rPr>
        <w:t xml:space="preserve">is </w:t>
      </w:r>
      <w:r w:rsidR="00293AF1">
        <w:rPr>
          <w:rFonts w:ascii="Arial" w:hAnsi="Arial" w:cs="Arial"/>
        </w:rPr>
        <w:t>___________________</w:t>
      </w:r>
    </w:p>
    <w:p w:rsidR="0007354D" w:rsidRDefault="0007354D" w:rsidP="006A68C2">
      <w:pPr>
        <w:spacing w:line="240" w:lineRule="auto"/>
        <w:rPr>
          <w:rFonts w:ascii="Arial" w:hAnsi="Arial" w:cs="Arial"/>
        </w:rPr>
      </w:pPr>
      <w:r>
        <w:rPr>
          <w:rFonts w:ascii="Arial" w:hAnsi="Arial" w:cs="Arial"/>
        </w:rPr>
        <w:t>Name:</w:t>
      </w:r>
      <w:r>
        <w:rPr>
          <w:rFonts w:ascii="Arial" w:hAnsi="Arial" w:cs="Arial"/>
        </w:rPr>
        <w:t xml:space="preserve"> </w:t>
      </w:r>
      <w:r>
        <w:rPr>
          <w:rFonts w:ascii="Arial" w:hAnsi="Arial" w:cs="Arial"/>
        </w:rPr>
        <w:t>___________________________</w:t>
      </w:r>
      <w:proofErr w:type="gramStart"/>
      <w:r>
        <w:rPr>
          <w:rFonts w:ascii="Arial" w:hAnsi="Arial" w:cs="Arial"/>
        </w:rPr>
        <w:t xml:space="preserve">_ </w:t>
      </w:r>
      <w:r>
        <w:rPr>
          <w:rFonts w:ascii="Arial" w:hAnsi="Arial" w:cs="Arial"/>
        </w:rPr>
        <w:t xml:space="preserve"> </w:t>
      </w:r>
      <w:r>
        <w:rPr>
          <w:rFonts w:ascii="Arial" w:hAnsi="Arial" w:cs="Arial"/>
        </w:rPr>
        <w:t>(</w:t>
      </w:r>
      <w:proofErr w:type="gramEnd"/>
      <w:r>
        <w:rPr>
          <w:rFonts w:ascii="Arial" w:hAnsi="Arial" w:cs="Arial"/>
        </w:rPr>
        <w:t xml:space="preserve">Please print)         </w:t>
      </w:r>
    </w:p>
    <w:p w:rsidR="00386612" w:rsidRDefault="00386612" w:rsidP="006A68C2">
      <w:pPr>
        <w:spacing w:line="240" w:lineRule="auto"/>
        <w:rPr>
          <w:rFonts w:ascii="Arial" w:hAnsi="Arial" w:cs="Arial"/>
        </w:rPr>
      </w:pPr>
      <w:r w:rsidRPr="00792118">
        <w:rPr>
          <w:rFonts w:ascii="Arial" w:hAnsi="Arial" w:cs="Arial"/>
        </w:rPr>
        <w:t>Signed</w:t>
      </w:r>
      <w:r>
        <w:rPr>
          <w:rFonts w:ascii="Arial" w:hAnsi="Arial" w:cs="Arial"/>
        </w:rPr>
        <w:t>:</w:t>
      </w:r>
      <w:r w:rsidRPr="00792118">
        <w:rPr>
          <w:rFonts w:ascii="Arial" w:hAnsi="Arial" w:cs="Arial"/>
        </w:rPr>
        <w:t xml:space="preserve"> _____________</w:t>
      </w:r>
      <w:r>
        <w:rPr>
          <w:rFonts w:ascii="Arial" w:hAnsi="Arial" w:cs="Arial"/>
        </w:rPr>
        <w:t>________________________</w:t>
      </w:r>
      <w:r w:rsidR="0007354D">
        <w:rPr>
          <w:rFonts w:ascii="Arial" w:hAnsi="Arial" w:cs="Arial"/>
        </w:rPr>
        <w:t xml:space="preserve">   </w:t>
      </w:r>
      <w:r w:rsidR="0007354D">
        <w:rPr>
          <w:rFonts w:ascii="Arial" w:hAnsi="Arial" w:cs="Arial"/>
        </w:rPr>
        <w:t>(P</w:t>
      </w:r>
      <w:r w:rsidR="0007354D" w:rsidRPr="00792118">
        <w:rPr>
          <w:rFonts w:ascii="Arial" w:hAnsi="Arial" w:cs="Arial"/>
        </w:rPr>
        <w:t>arent/G</w:t>
      </w:r>
      <w:r w:rsidR="0007354D">
        <w:rPr>
          <w:rFonts w:ascii="Arial" w:hAnsi="Arial" w:cs="Arial"/>
        </w:rPr>
        <w:t>uardian)      Date</w:t>
      </w:r>
      <w:proofErr w:type="gramStart"/>
      <w:r w:rsidR="0007354D">
        <w:rPr>
          <w:rFonts w:ascii="Arial" w:hAnsi="Arial" w:cs="Arial"/>
        </w:rPr>
        <w:t>:_</w:t>
      </w:r>
      <w:proofErr w:type="gramEnd"/>
      <w:r w:rsidR="0007354D">
        <w:rPr>
          <w:rFonts w:ascii="Arial" w:hAnsi="Arial" w:cs="Arial"/>
        </w:rPr>
        <w:t xml:space="preserve">_____________         </w:t>
      </w:r>
    </w:p>
    <w:sectPr w:rsidR="00386612" w:rsidSect="006A68C2">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58"/>
    <w:rsid w:val="00004C37"/>
    <w:rsid w:val="00010CA2"/>
    <w:rsid w:val="00012659"/>
    <w:rsid w:val="00035091"/>
    <w:rsid w:val="0004593D"/>
    <w:rsid w:val="0005554C"/>
    <w:rsid w:val="00071F19"/>
    <w:rsid w:val="0007354D"/>
    <w:rsid w:val="000931F2"/>
    <w:rsid w:val="000B23FD"/>
    <w:rsid w:val="000B5591"/>
    <w:rsid w:val="000D320B"/>
    <w:rsid w:val="000F0885"/>
    <w:rsid w:val="001046E2"/>
    <w:rsid w:val="0010687A"/>
    <w:rsid w:val="0014301A"/>
    <w:rsid w:val="00170CA9"/>
    <w:rsid w:val="00190C29"/>
    <w:rsid w:val="001C4B23"/>
    <w:rsid w:val="001E7530"/>
    <w:rsid w:val="0020362C"/>
    <w:rsid w:val="002325FF"/>
    <w:rsid w:val="00293AF1"/>
    <w:rsid w:val="003046C1"/>
    <w:rsid w:val="00386612"/>
    <w:rsid w:val="003F05ED"/>
    <w:rsid w:val="00433558"/>
    <w:rsid w:val="00457B9A"/>
    <w:rsid w:val="004A546D"/>
    <w:rsid w:val="004B3F54"/>
    <w:rsid w:val="004E0B4D"/>
    <w:rsid w:val="00502A34"/>
    <w:rsid w:val="00503E47"/>
    <w:rsid w:val="00520A31"/>
    <w:rsid w:val="005531B9"/>
    <w:rsid w:val="005758A2"/>
    <w:rsid w:val="005C0D7B"/>
    <w:rsid w:val="005C526A"/>
    <w:rsid w:val="005E0170"/>
    <w:rsid w:val="00623D04"/>
    <w:rsid w:val="0069754B"/>
    <w:rsid w:val="006A68C2"/>
    <w:rsid w:val="006D318B"/>
    <w:rsid w:val="006D4997"/>
    <w:rsid w:val="006E456F"/>
    <w:rsid w:val="00701B20"/>
    <w:rsid w:val="007177A6"/>
    <w:rsid w:val="00753057"/>
    <w:rsid w:val="00765B53"/>
    <w:rsid w:val="00792118"/>
    <w:rsid w:val="007B1C7A"/>
    <w:rsid w:val="00861AD9"/>
    <w:rsid w:val="008636E4"/>
    <w:rsid w:val="00893BA7"/>
    <w:rsid w:val="008B39A8"/>
    <w:rsid w:val="009001BC"/>
    <w:rsid w:val="00926780"/>
    <w:rsid w:val="009E36B4"/>
    <w:rsid w:val="009F0F65"/>
    <w:rsid w:val="009F3227"/>
    <w:rsid w:val="00A02EA2"/>
    <w:rsid w:val="00A36CE2"/>
    <w:rsid w:val="00A86554"/>
    <w:rsid w:val="00AC5206"/>
    <w:rsid w:val="00AC770F"/>
    <w:rsid w:val="00AD40A9"/>
    <w:rsid w:val="00AF5428"/>
    <w:rsid w:val="00B00072"/>
    <w:rsid w:val="00B212AE"/>
    <w:rsid w:val="00B43BAB"/>
    <w:rsid w:val="00BB340F"/>
    <w:rsid w:val="00BC04CF"/>
    <w:rsid w:val="00BD0C49"/>
    <w:rsid w:val="00BD1EB1"/>
    <w:rsid w:val="00BD4366"/>
    <w:rsid w:val="00BF52D3"/>
    <w:rsid w:val="00C13913"/>
    <w:rsid w:val="00C16DD4"/>
    <w:rsid w:val="00C418F6"/>
    <w:rsid w:val="00C51644"/>
    <w:rsid w:val="00CC7059"/>
    <w:rsid w:val="00D36D2C"/>
    <w:rsid w:val="00D80D62"/>
    <w:rsid w:val="00D8332A"/>
    <w:rsid w:val="00DA3440"/>
    <w:rsid w:val="00DA4A77"/>
    <w:rsid w:val="00DF2CC3"/>
    <w:rsid w:val="00E066D4"/>
    <w:rsid w:val="00E328E3"/>
    <w:rsid w:val="00E641EF"/>
    <w:rsid w:val="00F15C27"/>
    <w:rsid w:val="00F165A3"/>
    <w:rsid w:val="00F21FC2"/>
    <w:rsid w:val="00F23760"/>
    <w:rsid w:val="00F33BAA"/>
    <w:rsid w:val="00F9762C"/>
    <w:rsid w:val="00FC5743"/>
    <w:rsid w:val="00FF2F2F"/>
    <w:rsid w:val="00FF7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FBC0F"/>
  <w15:docId w15:val="{1EF03150-6061-419B-8F36-4450DFAA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6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376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A68C2"/>
    <w:rPr>
      <w:lang w:val="en-US" w:eastAsia="en-US"/>
    </w:rPr>
  </w:style>
  <w:style w:type="paragraph" w:styleId="BalloonText">
    <w:name w:val="Balloon Text"/>
    <w:basedOn w:val="Normal"/>
    <w:link w:val="BalloonTextChar"/>
    <w:uiPriority w:val="99"/>
    <w:semiHidden/>
    <w:unhideWhenUsed/>
    <w:rsid w:val="00AC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70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DE6D-E13B-4EA1-A34D-FAF8D8E6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hayward</dc:creator>
  <cp:lastModifiedBy>Reynolds, Darlene</cp:lastModifiedBy>
  <cp:revision>2</cp:revision>
  <cp:lastPrinted>2018-05-08T23:13:00Z</cp:lastPrinted>
  <dcterms:created xsi:type="dcterms:W3CDTF">2018-05-08T23:14:00Z</dcterms:created>
  <dcterms:modified xsi:type="dcterms:W3CDTF">2018-05-08T23:14:00Z</dcterms:modified>
</cp:coreProperties>
</file>